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D403FA" w:rsidRDefault="000F6AB6" w:rsidP="00D403FA">
      <w:pPr>
        <w:spacing w:line="360" w:lineRule="auto"/>
        <w:rPr>
          <w:rFonts w:cstheme="minorHAnsi"/>
          <w:sz w:val="24"/>
          <w:szCs w:val="24"/>
        </w:rPr>
      </w:pPr>
    </w:p>
    <w:p w:rsidR="000F6AB6" w:rsidRPr="00D403FA" w:rsidRDefault="000F6AB6" w:rsidP="00D403FA">
      <w:pPr>
        <w:spacing w:line="360" w:lineRule="auto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 xml:space="preserve">KLASA: </w:t>
      </w:r>
      <w:r w:rsidR="0049567F" w:rsidRPr="00D403FA">
        <w:rPr>
          <w:rFonts w:cstheme="minorHAnsi"/>
          <w:sz w:val="24"/>
          <w:szCs w:val="24"/>
        </w:rPr>
        <w:t>602-03</w:t>
      </w:r>
      <w:r w:rsidRPr="00D403FA">
        <w:rPr>
          <w:rFonts w:cstheme="minorHAnsi"/>
          <w:sz w:val="24"/>
          <w:szCs w:val="24"/>
        </w:rPr>
        <w:t>/2</w:t>
      </w:r>
      <w:r w:rsidR="003B259B" w:rsidRPr="00D403FA">
        <w:rPr>
          <w:rFonts w:cstheme="minorHAnsi"/>
          <w:sz w:val="24"/>
          <w:szCs w:val="24"/>
        </w:rPr>
        <w:t>2</w:t>
      </w:r>
      <w:r w:rsidRPr="00D403FA">
        <w:rPr>
          <w:rFonts w:cstheme="minorHAnsi"/>
          <w:sz w:val="24"/>
          <w:szCs w:val="24"/>
        </w:rPr>
        <w:t>-0</w:t>
      </w:r>
      <w:r w:rsidR="0049567F" w:rsidRPr="00D403FA">
        <w:rPr>
          <w:rFonts w:cstheme="minorHAnsi"/>
          <w:sz w:val="24"/>
          <w:szCs w:val="24"/>
        </w:rPr>
        <w:t>4</w:t>
      </w:r>
      <w:r w:rsidRPr="00D403FA">
        <w:rPr>
          <w:rFonts w:cstheme="minorHAnsi"/>
          <w:sz w:val="24"/>
          <w:szCs w:val="24"/>
        </w:rPr>
        <w:t>/01</w:t>
      </w:r>
    </w:p>
    <w:p w:rsidR="000F6AB6" w:rsidRPr="00D403FA" w:rsidRDefault="000F6AB6" w:rsidP="00D403FA">
      <w:pPr>
        <w:spacing w:line="360" w:lineRule="auto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>URBROJ: 2176-55-</w:t>
      </w:r>
      <w:r w:rsidR="00C73ED0" w:rsidRPr="00D403FA">
        <w:rPr>
          <w:rFonts w:cstheme="minorHAnsi"/>
          <w:sz w:val="24"/>
          <w:szCs w:val="24"/>
        </w:rPr>
        <w:t>10</w:t>
      </w:r>
      <w:r w:rsidR="003B259B" w:rsidRPr="00D403FA">
        <w:rPr>
          <w:rFonts w:cstheme="minorHAnsi"/>
          <w:sz w:val="24"/>
          <w:szCs w:val="24"/>
        </w:rPr>
        <w:t>-22</w:t>
      </w:r>
      <w:r w:rsidR="0049567F" w:rsidRPr="00D403FA">
        <w:rPr>
          <w:rFonts w:cstheme="minorHAnsi"/>
          <w:sz w:val="24"/>
          <w:szCs w:val="24"/>
        </w:rPr>
        <w:t>-</w:t>
      </w:r>
      <w:r w:rsidR="00E24A93">
        <w:rPr>
          <w:rFonts w:cstheme="minorHAnsi"/>
          <w:sz w:val="24"/>
          <w:szCs w:val="24"/>
        </w:rPr>
        <w:t>51</w:t>
      </w:r>
    </w:p>
    <w:p w:rsidR="0049567F" w:rsidRPr="00D403FA" w:rsidRDefault="0049567F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D403FA" w:rsidRPr="00D403FA">
        <w:rPr>
          <w:rFonts w:eastAsia="Times New Roman" w:cstheme="minorHAnsi"/>
          <w:sz w:val="24"/>
          <w:szCs w:val="24"/>
          <w:lang w:eastAsia="hr-HR"/>
        </w:rPr>
        <w:t>15. prosinca</w:t>
      </w:r>
      <w:r w:rsidR="00A308F6" w:rsidRPr="00D403F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B259B" w:rsidRPr="00D403FA">
        <w:rPr>
          <w:rFonts w:eastAsia="Times New Roman" w:cstheme="minorHAnsi"/>
          <w:sz w:val="24"/>
          <w:szCs w:val="24"/>
          <w:lang w:eastAsia="hr-HR"/>
        </w:rPr>
        <w:t>2022</w:t>
      </w:r>
      <w:r w:rsidRPr="00D403FA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D403FA" w:rsidRDefault="0049567F" w:rsidP="00D403F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D403FA" w:rsidRDefault="008013E3" w:rsidP="00D403FA">
      <w:pPr>
        <w:spacing w:line="360" w:lineRule="auto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>Poštovani,</w:t>
      </w:r>
    </w:p>
    <w:p w:rsidR="008013E3" w:rsidRPr="00D403FA" w:rsidRDefault="006929CB" w:rsidP="00D403FA">
      <w:pPr>
        <w:spacing w:line="360" w:lineRule="auto"/>
        <w:jc w:val="both"/>
        <w:rPr>
          <w:rFonts w:cstheme="minorHAnsi"/>
          <w:sz w:val="24"/>
          <w:szCs w:val="24"/>
        </w:rPr>
      </w:pPr>
      <w:r w:rsidRPr="00D403FA">
        <w:rPr>
          <w:rFonts w:eastAsia="Times New Roman" w:cstheme="minorHAnsi"/>
          <w:sz w:val="24"/>
          <w:szCs w:val="24"/>
        </w:rPr>
        <w:t xml:space="preserve">Sukladno članku 50. Statuta Strukovne škole Sisak održava se </w:t>
      </w:r>
      <w:r w:rsidR="008B0EB8" w:rsidRPr="00D403FA">
        <w:rPr>
          <w:rFonts w:eastAsia="Times New Roman" w:cstheme="minorHAnsi"/>
          <w:sz w:val="24"/>
          <w:szCs w:val="24"/>
        </w:rPr>
        <w:t>2</w:t>
      </w:r>
      <w:r w:rsidR="00D403FA" w:rsidRPr="00D403FA">
        <w:rPr>
          <w:rFonts w:eastAsia="Times New Roman" w:cstheme="minorHAnsi"/>
          <w:sz w:val="24"/>
          <w:szCs w:val="24"/>
        </w:rPr>
        <w:t>2</w:t>
      </w:r>
      <w:r w:rsidR="008013E3" w:rsidRPr="00D403FA">
        <w:rPr>
          <w:rFonts w:cstheme="minorHAnsi"/>
          <w:sz w:val="24"/>
          <w:szCs w:val="24"/>
        </w:rPr>
        <w:t>.</w:t>
      </w:r>
      <w:r w:rsidRPr="00D403FA">
        <w:rPr>
          <w:rFonts w:cstheme="minorHAnsi"/>
          <w:sz w:val="24"/>
          <w:szCs w:val="24"/>
        </w:rPr>
        <w:t xml:space="preserve"> elektronska sjednica</w:t>
      </w:r>
      <w:r w:rsidR="008013E3" w:rsidRPr="00D403FA">
        <w:rPr>
          <w:rFonts w:cstheme="minorHAnsi"/>
          <w:sz w:val="24"/>
          <w:szCs w:val="24"/>
        </w:rPr>
        <w:t xml:space="preserve"> Školsko</w:t>
      </w:r>
      <w:r w:rsidR="00607948" w:rsidRPr="00D403FA">
        <w:rPr>
          <w:rFonts w:cstheme="minorHAnsi"/>
          <w:sz w:val="24"/>
          <w:szCs w:val="24"/>
        </w:rPr>
        <w:t xml:space="preserve">g odbora Strukovne škole Sisak </w:t>
      </w:r>
      <w:r w:rsidR="008B0EB8" w:rsidRPr="00D403FA">
        <w:rPr>
          <w:rFonts w:cstheme="minorHAnsi"/>
          <w:sz w:val="24"/>
          <w:szCs w:val="24"/>
        </w:rPr>
        <w:t xml:space="preserve">koja počinje </w:t>
      </w:r>
      <w:r w:rsidR="00607948" w:rsidRPr="00D403FA">
        <w:rPr>
          <w:rFonts w:cstheme="minorHAnsi"/>
          <w:sz w:val="24"/>
          <w:szCs w:val="24"/>
        </w:rPr>
        <w:t xml:space="preserve">dana </w:t>
      </w:r>
      <w:r w:rsidR="00D403FA" w:rsidRPr="00D403FA">
        <w:rPr>
          <w:rFonts w:cstheme="minorHAnsi"/>
          <w:b/>
          <w:sz w:val="24"/>
          <w:szCs w:val="24"/>
        </w:rPr>
        <w:t>15. prosinca</w:t>
      </w:r>
      <w:r w:rsidR="003B259B" w:rsidRPr="00D403FA">
        <w:rPr>
          <w:rFonts w:cstheme="minorHAnsi"/>
          <w:b/>
          <w:sz w:val="24"/>
          <w:szCs w:val="24"/>
        </w:rPr>
        <w:t xml:space="preserve"> 2022</w:t>
      </w:r>
      <w:r w:rsidR="008013E3" w:rsidRPr="00D403FA">
        <w:rPr>
          <w:rFonts w:cstheme="minorHAnsi"/>
          <w:b/>
          <w:sz w:val="24"/>
          <w:szCs w:val="24"/>
        </w:rPr>
        <w:t>.</w:t>
      </w:r>
      <w:r w:rsidR="008013E3" w:rsidRPr="00D403FA">
        <w:rPr>
          <w:rFonts w:cstheme="minorHAnsi"/>
          <w:sz w:val="24"/>
          <w:szCs w:val="24"/>
        </w:rPr>
        <w:t xml:space="preserve"> godine u</w:t>
      </w:r>
      <w:r w:rsidR="00A562E5" w:rsidRPr="00D403FA">
        <w:rPr>
          <w:rFonts w:cstheme="minorHAnsi"/>
          <w:sz w:val="24"/>
          <w:szCs w:val="24"/>
        </w:rPr>
        <w:t xml:space="preserve"> </w:t>
      </w:r>
      <w:r w:rsidR="008B0EB8" w:rsidRPr="00D403FA">
        <w:rPr>
          <w:rFonts w:cstheme="minorHAnsi"/>
          <w:b/>
          <w:sz w:val="24"/>
          <w:szCs w:val="24"/>
        </w:rPr>
        <w:t>1</w:t>
      </w:r>
      <w:r w:rsidR="00D403FA" w:rsidRPr="00D403FA">
        <w:rPr>
          <w:rFonts w:cstheme="minorHAnsi"/>
          <w:b/>
          <w:sz w:val="24"/>
          <w:szCs w:val="24"/>
        </w:rPr>
        <w:t>0</w:t>
      </w:r>
      <w:r w:rsidR="00A562E5" w:rsidRPr="00D403FA">
        <w:rPr>
          <w:rFonts w:cstheme="minorHAnsi"/>
          <w:b/>
          <w:sz w:val="24"/>
          <w:szCs w:val="24"/>
        </w:rPr>
        <w:t>,00</w:t>
      </w:r>
      <w:r w:rsidR="008B0EB8" w:rsidRPr="00D403FA">
        <w:rPr>
          <w:rFonts w:cstheme="minorHAnsi"/>
          <w:sz w:val="24"/>
          <w:szCs w:val="24"/>
        </w:rPr>
        <w:t xml:space="preserve">, a završava dana </w:t>
      </w:r>
      <w:r w:rsidR="00D403FA" w:rsidRPr="00D403FA">
        <w:rPr>
          <w:rFonts w:cstheme="minorHAnsi"/>
          <w:b/>
          <w:sz w:val="24"/>
          <w:szCs w:val="24"/>
        </w:rPr>
        <w:t>16. prosinca</w:t>
      </w:r>
      <w:r w:rsidR="008B0EB8" w:rsidRPr="00D403FA">
        <w:rPr>
          <w:rFonts w:cstheme="minorHAnsi"/>
          <w:b/>
          <w:sz w:val="24"/>
          <w:szCs w:val="24"/>
        </w:rPr>
        <w:t xml:space="preserve"> </w:t>
      </w:r>
      <w:r w:rsidR="00FC1D6F" w:rsidRPr="00D403FA">
        <w:rPr>
          <w:rFonts w:cstheme="minorHAnsi"/>
          <w:b/>
          <w:sz w:val="24"/>
          <w:szCs w:val="24"/>
        </w:rPr>
        <w:t>2022.</w:t>
      </w:r>
      <w:r w:rsidR="00FC1D6F" w:rsidRPr="00D403FA">
        <w:rPr>
          <w:rFonts w:cstheme="minorHAnsi"/>
          <w:sz w:val="24"/>
          <w:szCs w:val="24"/>
        </w:rPr>
        <w:t xml:space="preserve"> </w:t>
      </w:r>
      <w:r w:rsidR="008B0EB8" w:rsidRPr="00D403FA">
        <w:rPr>
          <w:rFonts w:cstheme="minorHAnsi"/>
          <w:sz w:val="24"/>
          <w:szCs w:val="24"/>
        </w:rPr>
        <w:t xml:space="preserve">u </w:t>
      </w:r>
      <w:r w:rsidR="00A562E5" w:rsidRPr="00D403FA">
        <w:rPr>
          <w:rFonts w:cstheme="minorHAnsi"/>
          <w:b/>
          <w:sz w:val="24"/>
          <w:szCs w:val="24"/>
        </w:rPr>
        <w:t>1</w:t>
      </w:r>
      <w:r w:rsidR="00D403FA" w:rsidRPr="00D403FA">
        <w:rPr>
          <w:rFonts w:cstheme="minorHAnsi"/>
          <w:b/>
          <w:sz w:val="24"/>
          <w:szCs w:val="24"/>
        </w:rPr>
        <w:t>0</w:t>
      </w:r>
      <w:r w:rsidR="00A562E5" w:rsidRPr="00D403FA">
        <w:rPr>
          <w:rFonts w:cstheme="minorHAnsi"/>
          <w:b/>
          <w:sz w:val="24"/>
          <w:szCs w:val="24"/>
        </w:rPr>
        <w:t>,00</w:t>
      </w:r>
      <w:r w:rsidR="00A562E5" w:rsidRPr="00D403FA">
        <w:rPr>
          <w:rFonts w:cstheme="minorHAnsi"/>
          <w:sz w:val="24"/>
          <w:szCs w:val="24"/>
        </w:rPr>
        <w:t xml:space="preserve"> sati</w:t>
      </w:r>
      <w:r w:rsidR="008013E3" w:rsidRPr="00D403FA">
        <w:rPr>
          <w:rFonts w:cstheme="minorHAnsi"/>
          <w:sz w:val="24"/>
          <w:szCs w:val="24"/>
        </w:rPr>
        <w:t>.</w:t>
      </w:r>
      <w:r w:rsidR="00F80E08" w:rsidRPr="00D403FA">
        <w:rPr>
          <w:rFonts w:cstheme="minorHAnsi"/>
          <w:sz w:val="24"/>
          <w:szCs w:val="24"/>
        </w:rPr>
        <w:t xml:space="preserve"> </w:t>
      </w:r>
    </w:p>
    <w:p w:rsidR="00602549" w:rsidRPr="00D403FA" w:rsidRDefault="0049567F" w:rsidP="00D403F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D403FA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 w:rsidRPr="00D403FA">
        <w:rPr>
          <w:rFonts w:eastAsia="Times New Roman" w:cstheme="minorHAnsi"/>
          <w:color w:val="000000"/>
          <w:sz w:val="24"/>
          <w:szCs w:val="24"/>
        </w:rPr>
        <w:t>se predlaže</w:t>
      </w:r>
      <w:r w:rsidRPr="00D403FA">
        <w:rPr>
          <w:rFonts w:eastAsia="Times New Roman" w:cstheme="minorHAnsi"/>
          <w:color w:val="000000"/>
          <w:sz w:val="24"/>
          <w:szCs w:val="24"/>
        </w:rPr>
        <w:t xml:space="preserve"> sljedeći</w:t>
      </w: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D403FA" w:rsidRDefault="0049567F" w:rsidP="00D403FA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D403FA">
        <w:rPr>
          <w:rFonts w:eastAsia="Times New Roman" w:cstheme="minorHAnsi"/>
          <w:b/>
          <w:color w:val="000000"/>
          <w:sz w:val="24"/>
          <w:szCs w:val="24"/>
        </w:rPr>
        <w:t>D N E V N I   R E D</w:t>
      </w:r>
    </w:p>
    <w:p w:rsidR="00DD4B82" w:rsidRPr="00D403FA" w:rsidRDefault="00DD4B82" w:rsidP="00D403FA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D403FA" w:rsidRDefault="00AC0008" w:rsidP="00D403FA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r w:rsidRPr="00D403FA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D403FA" w:rsidRPr="00D403FA">
        <w:rPr>
          <w:rFonts w:eastAsia="Times New Roman" w:cstheme="minorHAnsi"/>
          <w:b/>
          <w:sz w:val="24"/>
          <w:szCs w:val="24"/>
          <w:lang w:eastAsia="hr-HR"/>
        </w:rPr>
        <w:t>21</w:t>
      </w:r>
      <w:r w:rsidR="00A308F6" w:rsidRPr="00D403FA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D403FA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D403FA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D4B82" w:rsidRPr="00D403FA" w:rsidRDefault="008013E3" w:rsidP="00D403FA">
      <w:pPr>
        <w:spacing w:line="360" w:lineRule="auto"/>
        <w:jc w:val="both"/>
        <w:rPr>
          <w:rFonts w:cstheme="minorHAnsi"/>
          <w:sz w:val="24"/>
          <w:szCs w:val="24"/>
        </w:rPr>
      </w:pPr>
      <w:r w:rsidRPr="00D403FA">
        <w:rPr>
          <w:rFonts w:cstheme="minorHAnsi"/>
          <w:sz w:val="24"/>
          <w:szCs w:val="24"/>
        </w:rPr>
        <w:t xml:space="preserve">U prilogu dnevnog reda šaljemo Vam zapisnik sa </w:t>
      </w:r>
      <w:r w:rsidR="00D403FA" w:rsidRPr="00D403FA">
        <w:rPr>
          <w:rFonts w:cstheme="minorHAnsi"/>
          <w:sz w:val="24"/>
          <w:szCs w:val="24"/>
        </w:rPr>
        <w:t>21</w:t>
      </w:r>
      <w:r w:rsidRPr="00D403FA">
        <w:rPr>
          <w:rFonts w:cstheme="minorHAnsi"/>
          <w:sz w:val="24"/>
          <w:szCs w:val="24"/>
        </w:rPr>
        <w:t>. sjednice Školskog odbora koji je potrebno usvojiti.</w:t>
      </w:r>
    </w:p>
    <w:p w:rsidR="00D403FA" w:rsidRPr="009F131C" w:rsidRDefault="00D403FA" w:rsidP="009F131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F131C">
        <w:rPr>
          <w:rFonts w:eastAsia="Times New Roman" w:cstheme="minorHAnsi"/>
          <w:b/>
          <w:sz w:val="24"/>
          <w:szCs w:val="24"/>
          <w:lang w:eastAsia="hr-HR"/>
        </w:rPr>
        <w:t>Davanje prethodne suglasnosti za zasnivanje radnog odnosa sa Radoš Ivicom, na radnom mjestu: Nastavnik strukovnih predmeta graditeljske struke, na neodređeno, puno radno vrijeme.</w:t>
      </w:r>
    </w:p>
    <w:p w:rsidR="00D403FA" w:rsidRPr="00D403FA" w:rsidRDefault="00D403FA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Natječaj za radno mjesto Nastavnik/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 strukovnih predmeta graditeljske struke, na neodređeno, puno radno vrijeme  objavljen je dana 25. studenog 2022. godine. Navedeno radno mjesto ostalo je upražnjeno nakon što je radniku Borisu 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Čeuliću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 istekao otkazni rok temeljem Odluke o otkazu ugovora o radu od 15. rujna 2022. godine. </w:t>
      </w:r>
    </w:p>
    <w:p w:rsidR="00D403FA" w:rsidRDefault="00D403FA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de-DE"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 xml:space="preserve">Na raspisani natječaj stigla je 1 prijava od kandidata Ivice Radoša, str. 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spec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. ing. 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aedif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.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Izvješće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o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provedenom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natječajnom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postupku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nalazi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se u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prilogu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dnevnog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reda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. </w:t>
      </w:r>
    </w:p>
    <w:p w:rsidR="00D403FA" w:rsidRPr="00D403FA" w:rsidRDefault="00E24A93" w:rsidP="00E24A93">
      <w:pPr>
        <w:spacing w:line="360" w:lineRule="auto"/>
        <w:jc w:val="both"/>
        <w:rPr>
          <w:rFonts w:eastAsia="Times New Roman" w:cstheme="minorHAnsi"/>
          <w:sz w:val="24"/>
          <w:szCs w:val="24"/>
          <w:lang w:val="de-DE" w:eastAsia="hr-HR"/>
        </w:rPr>
      </w:pPr>
      <w:r>
        <w:rPr>
          <w:rFonts w:cstheme="minorHAnsi"/>
          <w:sz w:val="24"/>
          <w:szCs w:val="24"/>
        </w:rPr>
        <w:t xml:space="preserve">Na temelju svega navedenog ravnatelj predlaže sklapanje ugovora o radu na neodređeno, puno radno vrijeme od 40 sati tjedno s kandidatom </w:t>
      </w:r>
      <w:proofErr w:type="spellStart"/>
      <w:r w:rsidR="00D403FA" w:rsidRPr="00D403FA">
        <w:rPr>
          <w:rFonts w:eastAsia="Times New Roman" w:cstheme="minorHAnsi"/>
          <w:sz w:val="24"/>
          <w:szCs w:val="24"/>
          <w:lang w:val="de-DE" w:eastAsia="hr-HR"/>
        </w:rPr>
        <w:t>Radoš</w:t>
      </w:r>
      <w:proofErr w:type="spellEnd"/>
      <w:r w:rsidR="00D403FA"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="00D403FA" w:rsidRPr="00D403FA">
        <w:rPr>
          <w:rFonts w:eastAsia="Times New Roman" w:cstheme="minorHAnsi"/>
          <w:sz w:val="24"/>
          <w:szCs w:val="24"/>
          <w:lang w:val="de-DE" w:eastAsia="hr-HR"/>
        </w:rPr>
        <w:t>Ivicom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, </w:t>
      </w:r>
      <w:r w:rsidRPr="00D403FA">
        <w:rPr>
          <w:rFonts w:eastAsia="Times New Roman" w:cstheme="minorHAnsi"/>
          <w:sz w:val="24"/>
          <w:szCs w:val="24"/>
          <w:lang w:eastAsia="hr-HR"/>
        </w:rPr>
        <w:t xml:space="preserve">str. 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spec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. ing. 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aedif</w:t>
      </w:r>
      <w:proofErr w:type="spellEnd"/>
      <w:r w:rsidR="00D403FA" w:rsidRPr="00D403FA">
        <w:rPr>
          <w:rFonts w:eastAsia="Times New Roman" w:cstheme="minorHAnsi"/>
          <w:sz w:val="24"/>
          <w:szCs w:val="24"/>
          <w:lang w:val="de-DE" w:eastAsia="hr-HR"/>
        </w:rPr>
        <w:t>.</w:t>
      </w:r>
    </w:p>
    <w:p w:rsidR="00D403FA" w:rsidRPr="00D403FA" w:rsidRDefault="00D403FA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de-DE" w:eastAsia="hr-HR"/>
        </w:rPr>
      </w:pPr>
    </w:p>
    <w:p w:rsidR="00D403FA" w:rsidRPr="009F131C" w:rsidRDefault="00D403FA" w:rsidP="009F131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F131C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Davanje prethodne suglasnosti za zasnivanje radnog odnosa sa </w:t>
      </w:r>
      <w:proofErr w:type="spellStart"/>
      <w:r w:rsidRPr="009F131C">
        <w:rPr>
          <w:rFonts w:eastAsia="Times New Roman" w:cstheme="minorHAnsi"/>
          <w:b/>
          <w:sz w:val="24"/>
          <w:szCs w:val="24"/>
          <w:lang w:eastAsia="hr-HR"/>
        </w:rPr>
        <w:t>Ević</w:t>
      </w:r>
      <w:proofErr w:type="spellEnd"/>
      <w:r w:rsidRPr="009F131C">
        <w:rPr>
          <w:rFonts w:eastAsia="Times New Roman" w:cstheme="minorHAnsi"/>
          <w:b/>
          <w:sz w:val="24"/>
          <w:szCs w:val="24"/>
          <w:lang w:eastAsia="hr-HR"/>
        </w:rPr>
        <w:t xml:space="preserve"> Damirom, na radnom mjestu: Nastavnik – Instruktor vožnje C kategorije, na neodređeno, puno radno vrijeme.</w:t>
      </w:r>
    </w:p>
    <w:p w:rsidR="00D403FA" w:rsidRPr="00D403FA" w:rsidRDefault="00D403FA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Natječaj za radno mjesto Nastavnik/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 – Instruktor vožnje C kategorije, na neodređeno, puno radno vrijeme objavljen je dana 25. studenog 2022. godine. Navedeno radno mjesto ostalo je upraž</w:t>
      </w:r>
      <w:r w:rsidR="00E24A93">
        <w:rPr>
          <w:rFonts w:eastAsia="Times New Roman" w:cstheme="minorHAnsi"/>
          <w:sz w:val="24"/>
          <w:szCs w:val="24"/>
          <w:lang w:eastAsia="hr-HR"/>
        </w:rPr>
        <w:t>njeno nakon što je radnik Mihael</w:t>
      </w:r>
      <w:r w:rsidRPr="00D403FA">
        <w:rPr>
          <w:rFonts w:eastAsia="Times New Roman" w:cstheme="minorHAnsi"/>
          <w:sz w:val="24"/>
          <w:szCs w:val="24"/>
          <w:lang w:eastAsia="hr-HR"/>
        </w:rPr>
        <w:t xml:space="preserve"> Muž</w:t>
      </w:r>
      <w:r w:rsidR="00E24A93">
        <w:rPr>
          <w:rFonts w:eastAsia="Times New Roman" w:cstheme="minorHAnsi"/>
          <w:sz w:val="24"/>
          <w:szCs w:val="24"/>
          <w:lang w:eastAsia="hr-HR"/>
        </w:rPr>
        <w:t>a sklopio sa Strukovnom školom spor</w:t>
      </w:r>
      <w:r w:rsidRPr="00D403FA">
        <w:rPr>
          <w:rFonts w:eastAsia="Times New Roman" w:cstheme="minorHAnsi"/>
          <w:sz w:val="24"/>
          <w:szCs w:val="24"/>
          <w:lang w:eastAsia="hr-HR"/>
        </w:rPr>
        <w:t>azumn</w:t>
      </w:r>
      <w:r w:rsidR="00E24A93">
        <w:rPr>
          <w:rFonts w:eastAsia="Times New Roman" w:cstheme="minorHAnsi"/>
          <w:sz w:val="24"/>
          <w:szCs w:val="24"/>
          <w:lang w:eastAsia="hr-HR"/>
        </w:rPr>
        <w:t>i</w:t>
      </w:r>
      <w:r w:rsidRPr="00D403FA">
        <w:rPr>
          <w:rFonts w:eastAsia="Times New Roman" w:cstheme="minorHAnsi"/>
          <w:sz w:val="24"/>
          <w:szCs w:val="24"/>
          <w:lang w:eastAsia="hr-HR"/>
        </w:rPr>
        <w:t xml:space="preserve"> raskid</w:t>
      </w:r>
      <w:r w:rsidR="00E24A93">
        <w:rPr>
          <w:rFonts w:eastAsia="Times New Roman" w:cstheme="minorHAnsi"/>
          <w:sz w:val="24"/>
          <w:szCs w:val="24"/>
          <w:lang w:eastAsia="hr-HR"/>
        </w:rPr>
        <w:t xml:space="preserve"> ugovora o radu</w:t>
      </w:r>
      <w:r w:rsidRPr="00D403FA">
        <w:rPr>
          <w:rFonts w:eastAsia="Times New Roman" w:cstheme="minorHAnsi"/>
          <w:sz w:val="24"/>
          <w:szCs w:val="24"/>
          <w:lang w:eastAsia="hr-HR"/>
        </w:rPr>
        <w:t xml:space="preserve"> zbog prelaska na drugo radno mjesto.  </w:t>
      </w:r>
    </w:p>
    <w:p w:rsidR="00D403FA" w:rsidRPr="00D403FA" w:rsidRDefault="00D403FA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de-DE"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 xml:space="preserve">Na raspisani natječaj stigla je 1 prijava od kandidata Damira </w:t>
      </w:r>
      <w:proofErr w:type="spellStart"/>
      <w:r w:rsidRPr="00D403FA">
        <w:rPr>
          <w:rFonts w:eastAsia="Times New Roman" w:cstheme="minorHAnsi"/>
          <w:sz w:val="24"/>
          <w:szCs w:val="24"/>
          <w:lang w:eastAsia="hr-HR"/>
        </w:rPr>
        <w:t>Evića</w:t>
      </w:r>
      <w:proofErr w:type="spellEnd"/>
      <w:r w:rsidRPr="00D403FA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E24A93" w:rsidRPr="00E24A93">
        <w:rPr>
          <w:rFonts w:cstheme="minorHAnsi"/>
          <w:sz w:val="24"/>
          <w:szCs w:val="24"/>
        </w:rPr>
        <w:t xml:space="preserve">str. </w:t>
      </w:r>
      <w:proofErr w:type="spellStart"/>
      <w:r w:rsidR="00E24A93" w:rsidRPr="00E24A93">
        <w:rPr>
          <w:rFonts w:cstheme="minorHAnsi"/>
          <w:sz w:val="24"/>
          <w:szCs w:val="24"/>
        </w:rPr>
        <w:t>spec</w:t>
      </w:r>
      <w:proofErr w:type="spellEnd"/>
      <w:r w:rsidR="00E24A93" w:rsidRPr="00E24A93">
        <w:rPr>
          <w:rFonts w:cstheme="minorHAnsi"/>
          <w:sz w:val="24"/>
          <w:szCs w:val="24"/>
        </w:rPr>
        <w:t xml:space="preserve">. ing. </w:t>
      </w:r>
      <w:proofErr w:type="spellStart"/>
      <w:r w:rsidR="00E24A93" w:rsidRPr="00E24A93">
        <w:rPr>
          <w:rFonts w:cstheme="minorHAnsi"/>
          <w:sz w:val="24"/>
          <w:szCs w:val="24"/>
        </w:rPr>
        <w:t>admin</w:t>
      </w:r>
      <w:proofErr w:type="spellEnd"/>
      <w:r w:rsidR="00E24A93" w:rsidRPr="00E24A93">
        <w:rPr>
          <w:rFonts w:cstheme="minorHAnsi"/>
          <w:sz w:val="24"/>
          <w:szCs w:val="24"/>
        </w:rPr>
        <w:t xml:space="preserve">. </w:t>
      </w:r>
      <w:proofErr w:type="spellStart"/>
      <w:r w:rsidR="00E24A93" w:rsidRPr="00E24A93">
        <w:rPr>
          <w:rFonts w:cstheme="minorHAnsi"/>
          <w:sz w:val="24"/>
          <w:szCs w:val="24"/>
        </w:rPr>
        <w:t>chris</w:t>
      </w:r>
      <w:proofErr w:type="spellEnd"/>
      <w:r w:rsidR="00E24A93" w:rsidRPr="00E24A93">
        <w:rPr>
          <w:rFonts w:cstheme="minorHAnsi"/>
          <w:sz w:val="24"/>
          <w:szCs w:val="24"/>
        </w:rPr>
        <w:t>. sa dozvolom instruktora vožnje C i C1 kategorije</w:t>
      </w:r>
      <w:r w:rsidRPr="00D403FA">
        <w:rPr>
          <w:rFonts w:eastAsia="Times New Roman" w:cstheme="minorHAnsi"/>
          <w:sz w:val="24"/>
          <w:szCs w:val="24"/>
          <w:lang w:eastAsia="hr-HR"/>
        </w:rPr>
        <w:t xml:space="preserve">.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Izvješće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o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provedenom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natječajnom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postupku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nalazi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se u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prilogu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dnevnog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 w:rsidRPr="00D403FA">
        <w:rPr>
          <w:rFonts w:eastAsia="Times New Roman" w:cstheme="minorHAnsi"/>
          <w:sz w:val="24"/>
          <w:szCs w:val="24"/>
          <w:lang w:val="de-DE" w:eastAsia="hr-HR"/>
        </w:rPr>
        <w:t>reda</w:t>
      </w:r>
      <w:proofErr w:type="spellEnd"/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. </w:t>
      </w:r>
    </w:p>
    <w:p w:rsidR="00D403FA" w:rsidRPr="00D403FA" w:rsidRDefault="00E24A93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de-DE" w:eastAsia="hr-HR"/>
        </w:rPr>
      </w:pPr>
      <w:r>
        <w:rPr>
          <w:rFonts w:cstheme="minorHAnsi"/>
          <w:sz w:val="24"/>
          <w:szCs w:val="24"/>
        </w:rPr>
        <w:t>Na temelju svega navedenog ravnatelj predlaže sklapanje ugovora o radu na neodređeno, puno radno vrijeme od 40 sati tjedno</w:t>
      </w:r>
      <w:r w:rsidRPr="00D403FA"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de-DE" w:eastAsia="hr-HR"/>
        </w:rPr>
        <w:t xml:space="preserve">s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kandidatom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Ević</w:t>
      </w:r>
      <w:proofErr w:type="spellEnd"/>
      <w:r>
        <w:rPr>
          <w:rFonts w:eastAsia="Times New Roman" w:cstheme="minorHAnsi"/>
          <w:sz w:val="24"/>
          <w:szCs w:val="24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hr-HR"/>
        </w:rPr>
        <w:t>Damirom</w:t>
      </w:r>
      <w:proofErr w:type="spellEnd"/>
      <w:r w:rsidRPr="00E24A93">
        <w:rPr>
          <w:rFonts w:cstheme="minorHAnsi"/>
          <w:sz w:val="24"/>
          <w:szCs w:val="24"/>
        </w:rPr>
        <w:t xml:space="preserve"> str. </w:t>
      </w:r>
      <w:proofErr w:type="spellStart"/>
      <w:r w:rsidRPr="00E24A93">
        <w:rPr>
          <w:rFonts w:cstheme="minorHAnsi"/>
          <w:sz w:val="24"/>
          <w:szCs w:val="24"/>
        </w:rPr>
        <w:t>spec</w:t>
      </w:r>
      <w:proofErr w:type="spellEnd"/>
      <w:r w:rsidRPr="00E24A93">
        <w:rPr>
          <w:rFonts w:cstheme="minorHAnsi"/>
          <w:sz w:val="24"/>
          <w:szCs w:val="24"/>
        </w:rPr>
        <w:t xml:space="preserve">. ing. </w:t>
      </w:r>
      <w:proofErr w:type="spellStart"/>
      <w:r w:rsidRPr="00E24A93">
        <w:rPr>
          <w:rFonts w:cstheme="minorHAnsi"/>
          <w:sz w:val="24"/>
          <w:szCs w:val="24"/>
        </w:rPr>
        <w:t>admin</w:t>
      </w:r>
      <w:proofErr w:type="spellEnd"/>
      <w:r w:rsidRPr="00E24A93">
        <w:rPr>
          <w:rFonts w:cstheme="minorHAnsi"/>
          <w:sz w:val="24"/>
          <w:szCs w:val="24"/>
        </w:rPr>
        <w:t xml:space="preserve">. </w:t>
      </w:r>
      <w:proofErr w:type="spellStart"/>
      <w:r w:rsidRPr="00E24A93">
        <w:rPr>
          <w:rFonts w:cstheme="minorHAnsi"/>
          <w:sz w:val="24"/>
          <w:szCs w:val="24"/>
        </w:rPr>
        <w:t>chris</w:t>
      </w:r>
      <w:proofErr w:type="spellEnd"/>
    </w:p>
    <w:p w:rsidR="00D403FA" w:rsidRPr="00D403FA" w:rsidRDefault="00D403FA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bookmarkEnd w:id="0"/>
    <w:p w:rsidR="006929CB" w:rsidRPr="00D403FA" w:rsidRDefault="006929CB" w:rsidP="00D403F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C0666B" w:rsidRPr="00D403FA" w:rsidRDefault="006929CB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D403FA" w:rsidRDefault="0049567F" w:rsidP="00D403FA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D403FA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 w:rsidRPr="00D403FA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 w:rsidRPr="00D403FA"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 w:rsidRPr="00D403FA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D403FA" w:rsidRDefault="005419B4" w:rsidP="00D403F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 w:rsidRPr="00D403FA"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 w:rsidRPr="00D403FA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602549" w:rsidRPr="00D403FA" w:rsidRDefault="00602549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Pr="00D403FA" w:rsidRDefault="00602549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Pr="00D403FA" w:rsidRDefault="00602549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Pr="00D403FA" w:rsidRDefault="00602549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602549" w:rsidRPr="00D403FA" w:rsidRDefault="00602549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DD4B82" w:rsidRPr="00D403FA" w:rsidRDefault="00DD4B82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D403FA" w:rsidRDefault="00AA5EBF" w:rsidP="00D403FA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D403FA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D403FA" w:rsidRDefault="0049567F" w:rsidP="00D403F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D403FA" w:rsidRDefault="0049567F" w:rsidP="00D403FA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403FA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D40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50" w:rsidRDefault="00A52250">
      <w:pPr>
        <w:spacing w:after="0" w:line="240" w:lineRule="auto"/>
      </w:pPr>
      <w:r>
        <w:separator/>
      </w:r>
    </w:p>
  </w:endnote>
  <w:endnote w:type="continuationSeparator" w:id="0">
    <w:p w:rsidR="00A52250" w:rsidRDefault="00A5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50" w:rsidRDefault="00A52250">
      <w:pPr>
        <w:spacing w:after="0" w:line="240" w:lineRule="auto"/>
      </w:pPr>
      <w:r>
        <w:separator/>
      </w:r>
    </w:p>
  </w:footnote>
  <w:footnote w:type="continuationSeparator" w:id="0">
    <w:p w:rsidR="00A52250" w:rsidRDefault="00A5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CAD"/>
    <w:multiLevelType w:val="hybridMultilevel"/>
    <w:tmpl w:val="74C65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4FC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B566086"/>
    <w:multiLevelType w:val="hybridMultilevel"/>
    <w:tmpl w:val="DA06B00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626E"/>
    <w:multiLevelType w:val="hybridMultilevel"/>
    <w:tmpl w:val="3EFEE1B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66E10983"/>
    <w:multiLevelType w:val="hybridMultilevel"/>
    <w:tmpl w:val="C50002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 w15:restartNumberingAfterBreak="0">
    <w:nsid w:val="6B3F137C"/>
    <w:multiLevelType w:val="hybridMultilevel"/>
    <w:tmpl w:val="B538B8E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70E55ACB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17D9B"/>
    <w:rsid w:val="000F6AB6"/>
    <w:rsid w:val="00290479"/>
    <w:rsid w:val="002E49F4"/>
    <w:rsid w:val="00381585"/>
    <w:rsid w:val="003B259B"/>
    <w:rsid w:val="0049567F"/>
    <w:rsid w:val="0050480B"/>
    <w:rsid w:val="00512639"/>
    <w:rsid w:val="00525138"/>
    <w:rsid w:val="005419B4"/>
    <w:rsid w:val="005A619E"/>
    <w:rsid w:val="005C50DC"/>
    <w:rsid w:val="00602549"/>
    <w:rsid w:val="00607948"/>
    <w:rsid w:val="00624250"/>
    <w:rsid w:val="00640D86"/>
    <w:rsid w:val="0069263E"/>
    <w:rsid w:val="006929CB"/>
    <w:rsid w:val="006A7311"/>
    <w:rsid w:val="006B17E8"/>
    <w:rsid w:val="006D2751"/>
    <w:rsid w:val="00777AC4"/>
    <w:rsid w:val="008013E3"/>
    <w:rsid w:val="00825F29"/>
    <w:rsid w:val="00883FB8"/>
    <w:rsid w:val="008B0EB8"/>
    <w:rsid w:val="009B57E9"/>
    <w:rsid w:val="009F131C"/>
    <w:rsid w:val="009F2FBB"/>
    <w:rsid w:val="00A11C5D"/>
    <w:rsid w:val="00A308F6"/>
    <w:rsid w:val="00A52250"/>
    <w:rsid w:val="00A562E5"/>
    <w:rsid w:val="00AA5EBF"/>
    <w:rsid w:val="00AC0008"/>
    <w:rsid w:val="00B71EC9"/>
    <w:rsid w:val="00BB3D1F"/>
    <w:rsid w:val="00BE67E9"/>
    <w:rsid w:val="00C0666B"/>
    <w:rsid w:val="00C14F26"/>
    <w:rsid w:val="00C73ED0"/>
    <w:rsid w:val="00C932D2"/>
    <w:rsid w:val="00D403FA"/>
    <w:rsid w:val="00DA765A"/>
    <w:rsid w:val="00DB0582"/>
    <w:rsid w:val="00DD4B82"/>
    <w:rsid w:val="00E24A93"/>
    <w:rsid w:val="00F80E08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36FE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  <w:style w:type="paragraph" w:styleId="Bezproreda">
    <w:name w:val="No Spacing"/>
    <w:uiPriority w:val="1"/>
    <w:qFormat/>
    <w:rsid w:val="008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2022-12-15T08:33:00Z</cp:lastPrinted>
  <dcterms:created xsi:type="dcterms:W3CDTF">2021-02-15T13:58:00Z</dcterms:created>
  <dcterms:modified xsi:type="dcterms:W3CDTF">2022-12-23T11:29:00Z</dcterms:modified>
</cp:coreProperties>
</file>